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onsolas" w:cs="Consolas" w:eastAsia="Consolas" w:hAnsi="Consolas"/>
          <w:color w:val="7E520B"/>
          <w:spacing w:val="30"/>
          <w:sz w:val="15"/>
          <w:szCs w:val="15"/>
        </w:rPr>
        <w:t xml:space="preserve">KOLLEGO · MALL FRÅN KOLLEGO.SE</w:t>
      </w:r>
    </w:p>
    <w:p>
      <w:pPr>
        <w:pBdr>
          <w:bottom w:val="single" w:color="E3DCCD" w:sz="6"/>
        </w:pBdr>
        <w:spacing w:after="240"/>
      </w:pPr>
      <w:r>
        <w:rPr>
          <w:rFonts w:ascii="Georgia" w:cs="Georgia" w:eastAsia="Georgia" w:hAnsi="Georgia"/>
          <w:b/>
          <w:bCs/>
          <w:color w:val="15294E"/>
          <w:sz w:val="44"/>
          <w:szCs w:val="44"/>
        </w:rPr>
        <w:t xml:space="preserve">Uppsägningsbesked</w:t>
      </w:r>
    </w:p>
    <w:p>
      <w:pPr>
        <w:shd w:fill="F1EDE3" w:val="clear"/>
        <w:spacing w:after="320" w:line="300"/>
      </w:pPr>
      <w:r>
        <w:rPr>
          <w:rFonts w:ascii="Calibri" w:cs="Calibri" w:eastAsia="Calibri" w:hAnsi="Calibri"/>
          <w:i/>
          <w:iCs/>
          <w:color w:val="6B6455"/>
          <w:sz w:val="20"/>
          <w:szCs w:val="20"/>
        </w:rPr>
        <w:t xml:space="preserve">Använd den här mallen när ni som arbetsgivare säger upp en anställd, oavsett om grunden är arbetsbrist eller personliga skäl. Enligt 8 § LAS ska uppsägningen vara skriftlig, och beskedet ska innehålla dels en fullföljdshänvisning (vad arbetstagaren ska iaktta för att yrka ogiltigförklaring eller kräva skadestånd), dels besked om företrädesrätt till återanställning. Beskedet ska enligt 10 § LAS lämnas till arbetstagaren personligen; endast om det inte är skäligt att kräva det får det sändas i rekommenderat brev till arbetstagarens senast kända adress. Innan beskedet lämnas ska de steg som gäller för respektive grund vara avklarade: vid arbetsbrist förhandling enligt MBL och omplaceringsutredning enligt 7 § andra stycket LAS, vid personliga skäl underrättelse till arbetstagaren och varsel till den fackliga organisationen minst två veckor i förväg (30 § LAS) samt kontroll mot tvåmånadersregeln (7 § fjärde stycket LAS). Fyll i alla fält inom [HAKPARENTES], markera rätt uppsägningsgrund med kryss och stryk de alternativ som inte gäller. Texten under rubriken "Vad du ska iaktta ..." följer 40–42 §§ LAS och ska inte ändras. Kontrollera alltid om ert kollektivavtal innehåller avvikande regler, till exempel om uppsägningstidens längd.</w:t>
      </w:r>
    </w:p>
    <w:p>
      <w:pPr>
        <w:spacing w:after="140" w:before="260"/>
      </w:pPr>
      <w:r>
        <w:rPr>
          <w:rFonts w:ascii="Georgia" w:cs="Georgia" w:eastAsia="Georgia" w:hAnsi="Georgia"/>
          <w:b/>
          <w:bCs/>
          <w:color w:val="15294E"/>
          <w:sz w:val="26"/>
          <w:szCs w:val="26"/>
        </w:rPr>
        <w:t xml:space="preserve">Mottagare</w:t>
      </w:r>
    </w:p>
    <w:p>
      <w:pPr>
        <w:spacing w:after="40" w:line="300"/>
      </w:pPr>
      <w:r>
        <w:rPr>
          <w:rFonts w:ascii="Calibri" w:cs="Calibri" w:eastAsia="Calibri" w:hAnsi="Calibri"/>
          <w:color w:val="23201B"/>
          <w:sz w:val="22"/>
          <w:szCs w:val="22"/>
        </w:rPr>
        <w:t xml:space="preserve">Till: [ARBETSTAGARENS NAMN]</w:t>
      </w:r>
    </w:p>
    <w:p>
      <w:pPr>
        <w:spacing w:after="40" w:line="300"/>
      </w:pPr>
      <w:r>
        <w:rPr>
          <w:rFonts w:ascii="Calibri" w:cs="Calibri" w:eastAsia="Calibri" w:hAnsi="Calibri"/>
          <w:color w:val="23201B"/>
          <w:sz w:val="22"/>
          <w:szCs w:val="22"/>
        </w:rPr>
        <w:t xml:space="preserve">Personnummer: [PERSONNUMMER]</w:t>
      </w:r>
    </w:p>
    <w:p>
      <w:pPr>
        <w:spacing w:after="160" w:line="300"/>
      </w:pPr>
      <w:r>
        <w:rPr>
          <w:rFonts w:ascii="Calibri" w:cs="Calibri" w:eastAsia="Calibri" w:hAnsi="Calibri"/>
          <w:color w:val="23201B"/>
          <w:sz w:val="22"/>
          <w:szCs w:val="22"/>
        </w:rPr>
        <w:t xml:space="preserve">Befattning: [BEFATTNING]</w:t>
      </w:r>
    </w:p>
    <w:p>
      <w:pPr>
        <w:spacing w:after="40" w:line="300"/>
      </w:pPr>
      <w:r>
        <w:rPr>
          <w:rFonts w:ascii="Calibri" w:cs="Calibri" w:eastAsia="Calibri" w:hAnsi="Calibri"/>
          <w:color w:val="23201B"/>
          <w:sz w:val="22"/>
          <w:szCs w:val="22"/>
        </w:rPr>
        <w:t xml:space="preserve">Från: [FÖRETAGETS NAMN], org.nr [ORGANISATIONSNUMMER]</w:t>
      </w:r>
    </w:p>
    <w:p>
      <w:pPr>
        <w:spacing w:after="160" w:line="300"/>
      </w:pPr>
      <w:r>
        <w:rPr>
          <w:rFonts w:ascii="Calibri" w:cs="Calibri" w:eastAsia="Calibri" w:hAnsi="Calibri"/>
          <w:color w:val="23201B"/>
          <w:sz w:val="22"/>
          <w:szCs w:val="22"/>
        </w:rPr>
        <w:t xml:space="preserve">Datum: [DATUM DÅ BESKEDET LÄMNAS]</w:t>
      </w:r>
    </w:p>
    <w:p>
      <w:pPr>
        <w:spacing w:after="140" w:before="260"/>
      </w:pPr>
      <w:r>
        <w:rPr>
          <w:rFonts w:ascii="Georgia" w:cs="Georgia" w:eastAsia="Georgia" w:hAnsi="Georgia"/>
          <w:b/>
          <w:bCs/>
          <w:color w:val="15294E"/>
          <w:sz w:val="26"/>
          <w:szCs w:val="26"/>
        </w:rPr>
        <w:t xml:space="preserve">Besked om uppsägning</w:t>
      </w:r>
    </w:p>
    <w:p>
      <w:pPr>
        <w:spacing w:after="160" w:line="300"/>
      </w:pPr>
      <w:r>
        <w:rPr>
          <w:rFonts w:ascii="Calibri" w:cs="Calibri" w:eastAsia="Calibri" w:hAnsi="Calibri"/>
          <w:color w:val="23201B"/>
          <w:sz w:val="22"/>
          <w:szCs w:val="22"/>
        </w:rPr>
        <w:t xml:space="preserve">Vi säger härmed upp din anställning hos [FÖRETAGETS NAMN]. Uppsägningen grundas på sakliga skäl enligt 7 § lagen (1982:80) om anställningsskydd (LAS) och lämnas skriftligen i enlighet med 8 § LAS.</w:t>
      </w:r>
    </w:p>
    <w:p>
      <w:pPr>
        <w:spacing w:after="160" w:line="300"/>
      </w:pPr>
      <w:r>
        <w:rPr>
          <w:rFonts w:ascii="Calibri" w:cs="Calibri" w:eastAsia="Calibri" w:hAnsi="Calibri"/>
          <w:color w:val="23201B"/>
          <w:sz w:val="22"/>
          <w:szCs w:val="22"/>
        </w:rPr>
        <w:t xml:space="preserve">Markera den grund som gäller med kryss:</w:t>
      </w:r>
    </w:p>
    <w:p>
      <w:pPr>
        <w:spacing w:after="40" w:line="300"/>
      </w:pPr>
      <w:r>
        <w:rPr>
          <w:rFonts w:ascii="Calibri" w:cs="Calibri" w:eastAsia="Calibri" w:hAnsi="Calibri"/>
          <w:color w:val="23201B"/>
          <w:sz w:val="22"/>
          <w:szCs w:val="22"/>
        </w:rPr>
        <w:t xml:space="preserve">☐ Arbetsbrist</w:t>
      </w:r>
    </w:p>
    <w:p>
      <w:pPr>
        <w:spacing w:after="160" w:line="300"/>
      </w:pPr>
      <w:r>
        <w:rPr>
          <w:rFonts w:ascii="Calibri" w:cs="Calibri" w:eastAsia="Calibri" w:hAnsi="Calibri"/>
          <w:color w:val="23201B"/>
          <w:sz w:val="22"/>
          <w:szCs w:val="22"/>
        </w:rPr>
        <w:t xml:space="preserve">☐ Personliga skäl</w:t>
      </w:r>
    </w:p>
    <w:p>
      <w:pPr>
        <w:spacing w:after="160" w:line="300"/>
      </w:pPr>
      <w:r>
        <w:rPr>
          <w:rFonts w:ascii="Calibri" w:cs="Calibri" w:eastAsia="Calibri" w:hAnsi="Calibri"/>
          <w:color w:val="23201B"/>
          <w:sz w:val="22"/>
          <w:szCs w:val="22"/>
        </w:rPr>
        <w:t xml:space="preserve">Du har rätt att på begäran få veta de omständigheter som åberopas som grund för uppsägningen. Uppgiften lämnas skriftligt om du begär det (9 § LAS). Kontakta i så fall [NAMN OCH KONTAKTUPPGIFTER TILL ANSVARIG].</w:t>
      </w:r>
    </w:p>
    <w:p>
      <w:pPr>
        <w:spacing w:after="140" w:before="260"/>
      </w:pPr>
      <w:r>
        <w:rPr>
          <w:rFonts w:ascii="Georgia" w:cs="Georgia" w:eastAsia="Georgia" w:hAnsi="Georgia"/>
          <w:b/>
          <w:bCs/>
          <w:color w:val="15294E"/>
          <w:sz w:val="26"/>
          <w:szCs w:val="26"/>
        </w:rPr>
        <w:t xml:space="preserve">Uppsägningstid och sista anställningsdag</w:t>
      </w:r>
    </w:p>
    <w:p>
      <w:pPr>
        <w:spacing w:after="160" w:line="300"/>
      </w:pPr>
      <w:r>
        <w:rPr>
          <w:rFonts w:ascii="Calibri" w:cs="Calibri" w:eastAsia="Calibri" w:hAnsi="Calibri"/>
          <w:color w:val="23201B"/>
          <w:sz w:val="22"/>
          <w:szCs w:val="22"/>
        </w:rPr>
        <w:t xml:space="preserve">Din uppsägningstid är [ANTAL] månader enligt [11 § LAS / KOLLEKTIVAVTALET [AVTALETS NAMN] / DITT ANSTÄLLNINGSAVTAL]. Uppsägningstiden börjar löpa när du tar del av detta besked.</w:t>
      </w:r>
    </w:p>
    <w:p>
      <w:pPr>
        <w:spacing w:after="160" w:line="300"/>
      </w:pPr>
      <w:r>
        <w:rPr>
          <w:rFonts w:ascii="Calibri" w:cs="Calibri" w:eastAsia="Calibri" w:hAnsi="Calibri"/>
          <w:color w:val="23201B"/>
          <w:sz w:val="22"/>
          <w:szCs w:val="22"/>
        </w:rPr>
        <w:t xml:space="preserve">Din sista anställningsdag är den [SISTA ANSTÄLLNINGSDAG].</w:t>
      </w:r>
    </w:p>
    <w:p>
      <w:pPr>
        <w:spacing w:after="160" w:line="300"/>
      </w:pPr>
      <w:r>
        <w:rPr>
          <w:rFonts w:ascii="Calibri" w:cs="Calibri" w:eastAsia="Calibri" w:hAnsi="Calibri"/>
          <w:color w:val="23201B"/>
          <w:sz w:val="22"/>
          <w:szCs w:val="22"/>
        </w:rPr>
        <w:t xml:space="preserve">Till dig som fyller i mallen: enligt 11 § LAS gäller en minsta uppsägningstid om en månad. Arbetstagaren har rätt till två månader vid sammanlagt minst två års anställningstid, tre månader vid minst fyra år, fyra månader vid minst sex år, fem månader vid minst åtta år och sex månader vid minst tio år. Kollektivavtal eller anställningsavtal kan ge längre uppsägningstid. För en föräldraledig arbetstagare som sägs upp på grund av arbetsbrist börjar uppsägningstiden löpa först när arbetstagaren helt eller delvis återupptar arbetet, eller när arbetstagaren skulle ha återupptagit arbetet enligt gällande föräldraledighetsanmälan (11 § tredje stycket LAS).</w:t>
      </w:r>
    </w:p>
    <w:p>
      <w:pPr>
        <w:spacing w:after="140" w:before="260"/>
      </w:pPr>
      <w:r>
        <w:rPr>
          <w:rFonts w:ascii="Georgia" w:cs="Georgia" w:eastAsia="Georgia" w:hAnsi="Georgia"/>
          <w:b/>
          <w:bCs/>
          <w:color w:val="15294E"/>
          <w:sz w:val="26"/>
          <w:szCs w:val="26"/>
        </w:rPr>
        <w:t xml:space="preserve">Besked om företrädesrätt till återanställning</w:t>
      </w:r>
    </w:p>
    <w:p>
      <w:pPr>
        <w:spacing w:after="160" w:line="300"/>
      </w:pPr>
      <w:r>
        <w:rPr>
          <w:rFonts w:ascii="Calibri" w:cs="Calibri" w:eastAsia="Calibri" w:hAnsi="Calibri"/>
          <w:color w:val="23201B"/>
          <w:sz w:val="22"/>
          <w:szCs w:val="22"/>
        </w:rPr>
        <w:t xml:space="preserve">Markera det alternativ som gäller och stryk det andra:</w:t>
      </w:r>
    </w:p>
    <w:p>
      <w:pPr>
        <w:spacing w:after="160" w:line="300"/>
      </w:pPr>
      <w:r>
        <w:rPr>
          <w:rFonts w:ascii="Calibri" w:cs="Calibri" w:eastAsia="Calibri" w:hAnsi="Calibri"/>
          <w:color w:val="23201B"/>
          <w:sz w:val="22"/>
          <w:szCs w:val="22"/>
        </w:rPr>
        <w:t xml:space="preserve">☐ Alternativ A – du har företrädesrätt till återanställning. Du har företrädesrätt till återanställning enligt 25 § LAS. Företrädesrätten gäller från dagen för denna uppsägning till dess nio månader har förflutit från din sista anställningsdag, och den förutsätter att du har tillräckliga kvalifikationer för den nya anställningen. För att du ska kunna göra företrädesrätten gällande krävs att du anmäler anspråk på företrädesrätt till oss (27 § LAS). Anmälan görs skriftligen till [NAMN/FUNKTION OCH KONTAKTUPPGIFTER].</w:t>
      </w:r>
    </w:p>
    <w:p>
      <w:pPr>
        <w:spacing w:after="160" w:line="300"/>
      </w:pPr>
      <w:r>
        <w:rPr>
          <w:rFonts w:ascii="Calibri" w:cs="Calibri" w:eastAsia="Calibri" w:hAnsi="Calibri"/>
          <w:color w:val="23201B"/>
          <w:sz w:val="22"/>
          <w:szCs w:val="22"/>
        </w:rPr>
        <w:t xml:space="preserve">☐ Alternativ B – du har inte företrädesrätt till återanställning.</w:t>
      </w:r>
    </w:p>
    <w:p>
      <w:pPr>
        <w:spacing w:after="160" w:line="300"/>
      </w:pPr>
      <w:r>
        <w:rPr>
          <w:rFonts w:ascii="Calibri" w:cs="Calibri" w:eastAsia="Calibri" w:hAnsi="Calibri"/>
          <w:color w:val="23201B"/>
          <w:sz w:val="22"/>
          <w:szCs w:val="22"/>
        </w:rPr>
        <w:t xml:space="preserve">Till dig som fyller i mallen: företrädesrätt förutsätter dels att uppsägningen sker på grund av arbetsbrist, dels att arbetstagaren har varit anställd sammanlagt mer än tolv månader under de senaste tre åren (25 § LAS). Vid uppsägning av personliga skäl, eller när anställningstiden inte räcker, väljs alternativ B. Beskedet om företrädesrätt eller ej är obligatoriskt enligt 8 § andra stycket LAS, liksom uppgiften om anmälningskravet när företrädesrätt finns.</w:t>
      </w:r>
    </w:p>
    <w:p>
      <w:pPr>
        <w:spacing w:after="140" w:before="260"/>
      </w:pPr>
      <w:r>
        <w:rPr>
          <w:rFonts w:ascii="Georgia" w:cs="Georgia" w:eastAsia="Georgia" w:hAnsi="Georgia"/>
          <w:b/>
          <w:bCs/>
          <w:color w:val="15294E"/>
          <w:sz w:val="26"/>
          <w:szCs w:val="26"/>
        </w:rPr>
        <w:t xml:space="preserve">Vad du ska iaktta om du vill göra gällande att uppsägningen är ogiltig eller kräva skadestånd</w:t>
      </w:r>
    </w:p>
    <w:p>
      <w:pPr>
        <w:spacing w:after="160" w:line="300"/>
      </w:pPr>
      <w:r>
        <w:rPr>
          <w:rFonts w:ascii="Calibri" w:cs="Calibri" w:eastAsia="Calibri" w:hAnsi="Calibri"/>
          <w:color w:val="23201B"/>
          <w:sz w:val="22"/>
          <w:szCs w:val="22"/>
        </w:rPr>
        <w:t xml:space="preserve">Ogiltigförklaring: Om du anser att uppsägningen strider mot lag och vill yrka att den förklaras ogiltig, ska du underrätta oss om detta senast två veckor efter det att uppsägningen skedde. Har förhandling om tvistefrågan påkallats inom underrättelsetiden enligt lagen (1976:580) om medbestämmande i arbetslivet eller med stöd av kollektivavtal, ska du väcka talan vid domstol inom två veckor efter det att förhandlingen avslutades. I annat fall ska du väcka talan inom två veckor efter det att tiden för underrättelse gick ut. Detta följer av 40 § LAS.</w:t>
      </w:r>
    </w:p>
    <w:p>
      <w:pPr>
        <w:spacing w:after="160" w:line="300"/>
      </w:pPr>
      <w:r>
        <w:rPr>
          <w:rFonts w:ascii="Calibri" w:cs="Calibri" w:eastAsia="Calibri" w:hAnsi="Calibri"/>
          <w:color w:val="23201B"/>
          <w:sz w:val="22"/>
          <w:szCs w:val="22"/>
        </w:rPr>
        <w:t xml:space="preserve">Skadestånd: Om du vill kräva skadestånd med anledning av uppsägningen, ska du underrätta oss om detta inom fyra månader från det att uppsägningen skedde. Har förhandling om tvistefrågan påkallats inom underrättelsetiden enligt lagen (1976:580) om medbestämmande i arbetslivet eller med stöd av kollektivavtal, ska du väcka talan vid domstol inom fyra månader efter det att förhandlingen avslutades. I annat fall ska du väcka talan inom fyra månader efter det att tiden för underrättelse gick ut. Detta följer av 41 § LAS.</w:t>
      </w:r>
    </w:p>
    <w:p>
      <w:pPr>
        <w:spacing w:after="160" w:line="300"/>
      </w:pPr>
      <w:r>
        <w:rPr>
          <w:rFonts w:ascii="Calibri" w:cs="Calibri" w:eastAsia="Calibri" w:hAnsi="Calibri"/>
          <w:color w:val="23201B"/>
          <w:sz w:val="22"/>
          <w:szCs w:val="22"/>
        </w:rPr>
        <w:t xml:space="preserve">Lämnas inte underrättelse eller väcks inte talan inom de tider som anges ovan, är rätten till talan förlorad (42 § LAS).</w:t>
      </w:r>
    </w:p>
    <w:p>
      <w:pPr>
        <w:spacing w:after="160" w:line="300"/>
      </w:pPr>
      <w:r>
        <w:rPr>
          <w:rFonts w:ascii="Calibri" w:cs="Calibri" w:eastAsia="Calibri" w:hAnsi="Calibri"/>
          <w:color w:val="23201B"/>
          <w:sz w:val="22"/>
          <w:szCs w:val="22"/>
        </w:rPr>
        <w:t xml:space="preserve">Upplysningar: En uppsägning på grund av arbetsbrist kan inte förklaras ogiltig enbart på den grunden att den strider mot turordningsregler; i sådana fall kan i stället skadestånd komma i fråga (34 § första stycket LAS). Anställningen upphör vid uppsägningstidens utgång även om en tvist om uppsägningens giltighet då pågår (34 § andra stycket LAS).</w:t>
      </w:r>
    </w:p>
    <w:p>
      <w:pPr>
        <w:spacing w:after="140" w:before="260"/>
      </w:pPr>
      <w:r>
        <w:rPr>
          <w:rFonts w:ascii="Georgia" w:cs="Georgia" w:eastAsia="Georgia" w:hAnsi="Georgia"/>
          <w:b/>
          <w:bCs/>
          <w:color w:val="15294E"/>
          <w:sz w:val="26"/>
          <w:szCs w:val="26"/>
        </w:rPr>
        <w:t xml:space="preserve">Överlämnande av beskedet</w:t>
      </w:r>
    </w:p>
    <w:p>
      <w:pPr>
        <w:spacing w:after="160" w:line="300"/>
      </w:pPr>
      <w:r>
        <w:rPr>
          <w:rFonts w:ascii="Calibri" w:cs="Calibri" w:eastAsia="Calibri" w:hAnsi="Calibri"/>
          <w:color w:val="23201B"/>
          <w:sz w:val="22"/>
          <w:szCs w:val="22"/>
        </w:rPr>
        <w:t xml:space="preserve">Markera det alternativ som gäller:</w:t>
      </w:r>
    </w:p>
    <w:p>
      <w:pPr>
        <w:spacing w:after="160" w:line="300"/>
      </w:pPr>
      <w:r>
        <w:rPr>
          <w:rFonts w:ascii="Calibri" w:cs="Calibri" w:eastAsia="Calibri" w:hAnsi="Calibri"/>
          <w:color w:val="23201B"/>
          <w:sz w:val="22"/>
          <w:szCs w:val="22"/>
        </w:rPr>
        <w:t xml:space="preserve">☐ Beskedet har överlämnats till arbetstagaren personligen den [DATUM].</w:t>
      </w:r>
    </w:p>
    <w:p>
      <w:pPr>
        <w:spacing w:after="160" w:line="300"/>
      </w:pPr>
      <w:r>
        <w:rPr>
          <w:rFonts w:ascii="Calibri" w:cs="Calibri" w:eastAsia="Calibri" w:hAnsi="Calibri"/>
          <w:color w:val="23201B"/>
          <w:sz w:val="22"/>
          <w:szCs w:val="22"/>
        </w:rPr>
        <w:t xml:space="preserve">☐ Det har inte varit skäligt att kräva att beskedet lämnas personligen. Beskedet har därför sänts i rekommenderat brev till arbetstagarens senast kända adress den [DATUM].</w:t>
      </w:r>
    </w:p>
    <w:p>
      <w:pPr>
        <w:spacing w:after="160" w:line="300"/>
      </w:pPr>
      <w:r>
        <w:rPr>
          <w:rFonts w:ascii="Calibri" w:cs="Calibri" w:eastAsia="Calibri" w:hAnsi="Calibri"/>
          <w:color w:val="23201B"/>
          <w:sz w:val="22"/>
          <w:szCs w:val="22"/>
        </w:rPr>
        <w:t xml:space="preserve">Till dig som fyller i mallen: huvudregeln i 10 § LAS är personligt överlämnande; rekommenderat brev får användas endast när personligt överlämnande inte skäligen kan krävas, till exempel för att arbetstagaren inte går att nå. Uppsägning anses ske när arbetstagaren får del av beskedet. Sänds beskedet i rekommenderat brev anses uppsägning ha skett tio dagar efter att brevet lämnades till posten för befordran. Har arbetstagaren semester anses uppsägning ha skett tidigast dagen efter den då semestern upphörde (10 § andra stycket LAS).</w:t>
      </w:r>
    </w:p>
    <w:p>
      <w:pPr>
        <w:spacing w:after="140" w:before="260"/>
      </w:pPr>
      <w:r>
        <w:rPr>
          <w:rFonts w:ascii="Georgia" w:cs="Georgia" w:eastAsia="Georgia" w:hAnsi="Georgia"/>
          <w:b/>
          <w:bCs/>
          <w:color w:val="15294E"/>
          <w:sz w:val="26"/>
          <w:szCs w:val="26"/>
        </w:rPr>
        <w:t xml:space="preserve">Praktiska frågor</w:t>
      </w:r>
    </w:p>
    <w:p>
      <w:pPr>
        <w:spacing w:after="160" w:line="300"/>
      </w:pPr>
      <w:r>
        <w:rPr>
          <w:rFonts w:ascii="Calibri" w:cs="Calibri" w:eastAsia="Calibri" w:hAnsi="Calibri"/>
          <w:color w:val="23201B"/>
          <w:sz w:val="22"/>
          <w:szCs w:val="22"/>
        </w:rPr>
        <w:t xml:space="preserve">Slutlön och intjänad semesterersättning betalas ut [DATUM / I SAMBAND MED ORDINARIE LÖNEUTBETALNING].</w:t>
      </w:r>
    </w:p>
    <w:p>
      <w:pPr>
        <w:spacing w:after="160" w:line="300"/>
      </w:pPr>
      <w:r>
        <w:rPr>
          <w:rFonts w:ascii="Calibri" w:cs="Calibri" w:eastAsia="Calibri" w:hAnsi="Calibri"/>
          <w:color w:val="23201B"/>
          <w:sz w:val="22"/>
          <w:szCs w:val="22"/>
        </w:rPr>
        <w:t xml:space="preserve">Välj det alternativ som gäller och stryk det andra:</w:t>
      </w:r>
    </w:p>
    <w:p>
      <w:pPr>
        <w:spacing w:after="40" w:line="300"/>
      </w:pPr>
      <w:r>
        <w:rPr>
          <w:rFonts w:ascii="Calibri" w:cs="Calibri" w:eastAsia="Calibri" w:hAnsi="Calibri"/>
          <w:color w:val="23201B"/>
          <w:sz w:val="22"/>
          <w:szCs w:val="22"/>
        </w:rPr>
        <w:t xml:space="preserve">Alternativ A: Du arbetar som vanligt under uppsägningstiden.</w:t>
      </w:r>
    </w:p>
    <w:p>
      <w:pPr>
        <w:spacing w:after="160" w:line="300"/>
      </w:pPr>
      <w:r>
        <w:rPr>
          <w:rFonts w:ascii="Calibri" w:cs="Calibri" w:eastAsia="Calibri" w:hAnsi="Calibri"/>
          <w:color w:val="23201B"/>
          <w:sz w:val="22"/>
          <w:szCs w:val="22"/>
        </w:rPr>
        <w:t xml:space="preserve">Alternativ B: Du är arbetsbefriad med bibehållen lön från och med [DATUM] till och med sista anställningsdagen.</w:t>
      </w:r>
    </w:p>
    <w:p>
      <w:pPr>
        <w:spacing w:after="160" w:line="300"/>
      </w:pPr>
      <w:r>
        <w:rPr>
          <w:rFonts w:ascii="Calibri" w:cs="Calibri" w:eastAsia="Calibri" w:hAnsi="Calibri"/>
          <w:color w:val="23201B"/>
          <w:sz w:val="22"/>
          <w:szCs w:val="22"/>
        </w:rPr>
        <w:t xml:space="preserve">Arbetsutrustning som tillhör företaget, till exempel [DATOR, TELEFON, NYCKLAR, PASSERKORT], återlämnas senast [DATUM].</w:t>
      </w:r>
    </w:p>
    <w:p>
      <w:pPr>
        <w:spacing w:after="160" w:line="300"/>
      </w:pPr>
      <w:r>
        <w:rPr>
          <w:rFonts w:ascii="Calibri" w:cs="Calibri" w:eastAsia="Calibri" w:hAnsi="Calibri"/>
          <w:color w:val="23201B"/>
          <w:sz w:val="22"/>
          <w:szCs w:val="22"/>
        </w:rPr>
        <w:t xml:space="preserve">Om du begär det utfärdar vi arbetsgivarintyg och tjänstgöringsintyg.</w:t>
      </w:r>
    </w:p>
    <w:p>
      <w:pPr>
        <w:spacing w:after="140" w:before="260"/>
      </w:pPr>
      <w:r>
        <w:rPr>
          <w:rFonts w:ascii="Georgia" w:cs="Georgia" w:eastAsia="Georgia" w:hAnsi="Georgia"/>
          <w:b/>
          <w:bCs/>
          <w:color w:val="15294E"/>
          <w:sz w:val="26"/>
          <w:szCs w:val="26"/>
        </w:rPr>
        <w:t xml:space="preserve">Underskrift</w:t>
      </w:r>
    </w:p>
    <w:p>
      <w:pPr>
        <w:spacing w:after="160" w:line="300"/>
      </w:pPr>
      <w:r>
        <w:rPr>
          <w:rFonts w:ascii="Calibri" w:cs="Calibri" w:eastAsia="Calibri" w:hAnsi="Calibri"/>
          <w:color w:val="23201B"/>
          <w:sz w:val="22"/>
          <w:szCs w:val="22"/>
        </w:rPr>
        <w:t xml:space="preserve">[ORT] den [DATUM]</w:t>
      </w:r>
    </w:p>
    <w:p>
      <w:pPr>
        <w:spacing w:after="160" w:line="300"/>
      </w:pPr>
      <w:r>
        <w:rPr>
          <w:rFonts w:ascii="Calibri" w:cs="Calibri" w:eastAsia="Calibri" w:hAnsi="Calibri"/>
          <w:color w:val="23201B"/>
          <w:sz w:val="22"/>
          <w:szCs w:val="22"/>
        </w:rPr>
        <w:t xml:space="preserve">För [FÖRETAGETS NAMN]</w:t>
      </w:r>
    </w:p>
    <w:p>
      <w:pPr>
        <w:spacing w:after="40" w:line="300"/>
      </w:pPr>
      <w:r>
        <w:rPr>
          <w:rFonts w:ascii="Calibri" w:cs="Calibri" w:eastAsia="Calibri" w:hAnsi="Calibri"/>
          <w:color w:val="23201B"/>
          <w:sz w:val="22"/>
          <w:szCs w:val="22"/>
        </w:rPr>
        <w:t xml:space="preserve">________________________________</w:t>
      </w:r>
    </w:p>
    <w:p>
      <w:pPr>
        <w:spacing w:after="40" w:line="300"/>
      </w:pPr>
      <w:r>
        <w:rPr>
          <w:rFonts w:ascii="Calibri" w:cs="Calibri" w:eastAsia="Calibri" w:hAnsi="Calibri"/>
          <w:color w:val="23201B"/>
          <w:sz w:val="22"/>
          <w:szCs w:val="22"/>
        </w:rPr>
        <w:t xml:space="preserve">[NAMNFÖRTYDLIGANDE]</w:t>
      </w:r>
    </w:p>
    <w:p>
      <w:pPr>
        <w:spacing w:after="160" w:line="300"/>
      </w:pPr>
      <w:r>
        <w:rPr>
          <w:rFonts w:ascii="Calibri" w:cs="Calibri" w:eastAsia="Calibri" w:hAnsi="Calibri"/>
          <w:color w:val="23201B"/>
          <w:sz w:val="22"/>
          <w:szCs w:val="22"/>
        </w:rPr>
        <w:t xml:space="preserve">[BEFATTNING]</w:t>
      </w:r>
    </w:p>
    <w:p>
      <w:pPr>
        <w:spacing w:after="140" w:before="260"/>
      </w:pPr>
      <w:r>
        <w:rPr>
          <w:rFonts w:ascii="Georgia" w:cs="Georgia" w:eastAsia="Georgia" w:hAnsi="Georgia"/>
          <w:b/>
          <w:bCs/>
          <w:color w:val="15294E"/>
          <w:sz w:val="26"/>
          <w:szCs w:val="26"/>
        </w:rPr>
        <w:t xml:space="preserve">Mottagningsbekräftelse</w:t>
      </w:r>
    </w:p>
    <w:p>
      <w:pPr>
        <w:spacing w:after="160" w:line="300"/>
      </w:pPr>
      <w:r>
        <w:rPr>
          <w:rFonts w:ascii="Calibri" w:cs="Calibri" w:eastAsia="Calibri" w:hAnsi="Calibri"/>
          <w:color w:val="23201B"/>
          <w:sz w:val="22"/>
          <w:szCs w:val="22"/>
        </w:rPr>
        <w:t xml:space="preserve">Jag bekräftar att jag har tagit emot detta uppsägningsbesked. Bekräftelsen innebär endast att jag har mottagit handlingen, inte att jag godkänner dess innehåll.</w:t>
      </w:r>
    </w:p>
    <w:p>
      <w:pPr>
        <w:spacing w:after="160" w:line="300"/>
      </w:pPr>
      <w:r>
        <w:rPr>
          <w:rFonts w:ascii="Calibri" w:cs="Calibri" w:eastAsia="Calibri" w:hAnsi="Calibri"/>
          <w:color w:val="23201B"/>
          <w:sz w:val="22"/>
          <w:szCs w:val="22"/>
        </w:rPr>
        <w:t xml:space="preserve">[ORT] den [DATUM]</w:t>
      </w:r>
    </w:p>
    <w:p>
      <w:pPr>
        <w:spacing w:after="40" w:line="300"/>
      </w:pPr>
      <w:r>
        <w:rPr>
          <w:rFonts w:ascii="Calibri" w:cs="Calibri" w:eastAsia="Calibri" w:hAnsi="Calibri"/>
          <w:color w:val="23201B"/>
          <w:sz w:val="22"/>
          <w:szCs w:val="22"/>
        </w:rPr>
        <w:t xml:space="preserve">________________________________</w:t>
      </w:r>
    </w:p>
    <w:p>
      <w:pPr>
        <w:spacing w:after="160" w:line="300"/>
      </w:pPr>
      <w:r>
        <w:rPr>
          <w:rFonts w:ascii="Calibri" w:cs="Calibri" w:eastAsia="Calibri" w:hAnsi="Calibri"/>
          <w:color w:val="23201B"/>
          <w:sz w:val="22"/>
          <w:szCs w:val="22"/>
        </w:rPr>
        <w:t xml:space="preserve">[ARBETSTAGARENS NAMNFÖRTYDLIGANDE]</w:t>
      </w:r>
    </w:p>
    <w:p>
      <w:pPr>
        <w:pBdr>
          <w:top w:val="single" w:color="E3DCCD" w:sz="6"/>
        </w:pBdr>
        <w:spacing w:after="60" w:before="420"/>
      </w:pPr>
      <w:r>
        <w:rPr>
          <w:rFonts w:ascii="Calibri" w:cs="Calibri" w:eastAsia="Calibri" w:hAnsi="Calibri"/>
          <w:color w:val="6B6455"/>
          <w:sz w:val="17"/>
          <w:szCs w:val="17"/>
        </w:rPr>
        <w:t xml:space="preserve">Detta är en mall från Kollego (kollego.se). Anpassa innehållet till er situation. Mallen är allmän information, inte juridisk rådgivning.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Uppsägningsbesked</dc:title>
  <dc:creator>Kollego</dc:creator>
  <dc:description>Mall från Kollego – kollego.se</dc:description>
  <cp:lastModifiedBy>Un-named</cp:lastModifiedBy>
  <cp:revision>1</cp:revision>
  <dcterms:created xsi:type="dcterms:W3CDTF">2026-07-22T14:13:02.220Z</dcterms:created>
  <dcterms:modified xsi:type="dcterms:W3CDTF">2026-07-22T14:13:02.221Z</dcterms:modified>
</cp:coreProperties>
</file>

<file path=docProps/custom.xml><?xml version="1.0" encoding="utf-8"?>
<Properties xmlns="http://schemas.openxmlformats.org/officeDocument/2006/custom-properties" xmlns:vt="http://schemas.openxmlformats.org/officeDocument/2006/docPropsVTypes"/>
</file>